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FE" w:rsidRPr="00BD0390" w:rsidRDefault="00BD0390" w:rsidP="00BD0390">
      <w:pPr>
        <w:jc w:val="center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104140</wp:posOffset>
            </wp:positionV>
            <wp:extent cx="1148715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MH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390">
        <w:rPr>
          <w:sz w:val="52"/>
        </w:rPr>
        <w:t xml:space="preserve"> </w:t>
      </w:r>
      <w:r w:rsidRPr="00BD0390">
        <w:rPr>
          <w:sz w:val="96"/>
        </w:rPr>
        <w:t>Growth Goal Event Form</w:t>
      </w:r>
    </w:p>
    <w:p w:rsidR="00BD0390" w:rsidRDefault="00BD0390" w:rsidP="00BD0390">
      <w:pPr>
        <w:rPr>
          <w:sz w:val="28"/>
        </w:rPr>
      </w:pPr>
    </w:p>
    <w:p w:rsidR="00BD0390" w:rsidRDefault="00BD0390" w:rsidP="005429CE">
      <w:pPr>
        <w:rPr>
          <w:sz w:val="36"/>
        </w:rPr>
      </w:pPr>
      <w:r w:rsidRPr="00BD0390">
        <w:rPr>
          <w:sz w:val="36"/>
        </w:rPr>
        <w:t>Help</w:t>
      </w:r>
      <w:r w:rsidR="005429CE">
        <w:rPr>
          <w:sz w:val="36"/>
        </w:rPr>
        <w:t>ing</w:t>
      </w:r>
      <w:r w:rsidRPr="00BD0390">
        <w:rPr>
          <w:sz w:val="36"/>
        </w:rPr>
        <w:t xml:space="preserve"> promote HCMH</w:t>
      </w:r>
    </w:p>
    <w:p w:rsidR="005429CE" w:rsidRDefault="005429CE" w:rsidP="005429CE">
      <w:pPr>
        <w:rPr>
          <w:sz w:val="24"/>
        </w:rPr>
      </w:pPr>
      <w:r>
        <w:rPr>
          <w:sz w:val="24"/>
        </w:rPr>
        <w:t xml:space="preserve">Please fill out form and submit to Gary Moritz, </w:t>
      </w:r>
      <w:hyperlink r:id="rId5" w:history="1">
        <w:r w:rsidRPr="00CC425A">
          <w:rPr>
            <w:rStyle w:val="Hyperlink"/>
            <w:sz w:val="24"/>
          </w:rPr>
          <w:t>garym@humboldthopspital.org</w:t>
        </w:r>
      </w:hyperlink>
      <w:r>
        <w:rPr>
          <w:sz w:val="24"/>
        </w:rPr>
        <w:t xml:space="preserve"> for your event to be considered towards our Organizational Growth Goal. </w:t>
      </w:r>
    </w:p>
    <w:p w:rsidR="005429CE" w:rsidRDefault="005429CE" w:rsidP="005429CE">
      <w:pPr>
        <w:rPr>
          <w:sz w:val="24"/>
        </w:rPr>
      </w:pPr>
      <w:r>
        <w:rPr>
          <w:sz w:val="24"/>
        </w:rPr>
        <w:t>There are many ways to promote HCMH in the committees we serve, some examples include: walking in a parade with an HCMH shirt, speaking about your department to a local organization, and being involved in a community group where you are actively promoting HCMH services.</w:t>
      </w:r>
    </w:p>
    <w:p w:rsidR="005429CE" w:rsidRDefault="005429CE" w:rsidP="005429CE">
      <w:pPr>
        <w:rPr>
          <w:sz w:val="24"/>
        </w:rPr>
      </w:pPr>
      <w:r>
        <w:rPr>
          <w:sz w:val="24"/>
        </w:rPr>
        <w:t>While we do encourage you to be involved, activities where you participate but are not necessarily promoting HCMH, will not be counted towards our Growth Goal.</w:t>
      </w:r>
    </w:p>
    <w:p w:rsidR="005429CE" w:rsidRDefault="005429CE" w:rsidP="005429CE">
      <w:pPr>
        <w:rPr>
          <w:sz w:val="24"/>
        </w:rPr>
      </w:pPr>
    </w:p>
    <w:p w:rsidR="005429CE" w:rsidRPr="005429CE" w:rsidRDefault="005429CE" w:rsidP="005429CE">
      <w:pPr>
        <w:rPr>
          <w:sz w:val="24"/>
        </w:rPr>
      </w:pPr>
      <w:r>
        <w:rPr>
          <w:sz w:val="24"/>
        </w:rPr>
        <w:t xml:space="preserve"> </w:t>
      </w:r>
    </w:p>
    <w:p w:rsidR="00BD0390" w:rsidRDefault="005429CE" w:rsidP="005429CE">
      <w:pPr>
        <w:rPr>
          <w:sz w:val="36"/>
        </w:rPr>
      </w:pPr>
      <w:r>
        <w:rPr>
          <w:sz w:val="36"/>
        </w:rPr>
        <w:t xml:space="preserve">Name: </w:t>
      </w:r>
      <w:sdt>
        <w:sdtPr>
          <w:rPr>
            <w:sz w:val="36"/>
          </w:rPr>
          <w:id w:val="-822580397"/>
          <w:placeholder>
            <w:docPart w:val="DefaultPlaceholder_1081868577"/>
          </w:placeholder>
          <w:showingPlcHdr/>
          <w:docPartList>
            <w:docPartGallery w:val="Quick Parts"/>
          </w:docPartList>
        </w:sdtPr>
        <w:sdtContent>
          <w:r w:rsidR="00090401" w:rsidRPr="00CC425A">
            <w:rPr>
              <w:rStyle w:val="PlaceholderText"/>
            </w:rPr>
            <w:t>Choose a building block.</w:t>
          </w:r>
        </w:sdtContent>
      </w:sdt>
    </w:p>
    <w:p w:rsidR="005429CE" w:rsidRDefault="005429CE" w:rsidP="005429CE">
      <w:pPr>
        <w:rPr>
          <w:sz w:val="36"/>
        </w:rPr>
      </w:pPr>
      <w:r>
        <w:rPr>
          <w:sz w:val="36"/>
        </w:rPr>
        <w:t>Email:</w:t>
      </w:r>
      <w:r w:rsidR="00090401">
        <w:rPr>
          <w:sz w:val="36"/>
        </w:rPr>
        <w:t xml:space="preserve"> </w:t>
      </w:r>
      <w:sdt>
        <w:sdtPr>
          <w:rPr>
            <w:sz w:val="36"/>
          </w:rPr>
          <w:id w:val="-1160389667"/>
          <w:placeholder>
            <w:docPart w:val="DefaultPlaceholder_1081868577"/>
          </w:placeholder>
          <w:showingPlcHdr/>
          <w:docPartList>
            <w:docPartGallery w:val="Quick Parts"/>
          </w:docPartList>
        </w:sdtPr>
        <w:sdtContent>
          <w:r w:rsidR="00090401" w:rsidRPr="00CC425A">
            <w:rPr>
              <w:rStyle w:val="PlaceholderText"/>
            </w:rPr>
            <w:t>Choose a building block.</w:t>
          </w:r>
        </w:sdtContent>
      </w:sdt>
    </w:p>
    <w:p w:rsidR="005429CE" w:rsidRDefault="005429CE" w:rsidP="005429CE">
      <w:pPr>
        <w:rPr>
          <w:sz w:val="36"/>
        </w:rPr>
      </w:pPr>
      <w:r>
        <w:rPr>
          <w:sz w:val="36"/>
        </w:rPr>
        <w:t>Department</w:t>
      </w:r>
      <w:proofErr w:type="gramStart"/>
      <w:r>
        <w:rPr>
          <w:sz w:val="36"/>
        </w:rPr>
        <w:t>:</w:t>
      </w:r>
      <w:proofErr w:type="gramEnd"/>
      <w:sdt>
        <w:sdtPr>
          <w:rPr>
            <w:sz w:val="36"/>
          </w:rPr>
          <w:id w:val="425469462"/>
          <w:placeholder>
            <w:docPart w:val="DefaultPlaceholder_1081868577"/>
          </w:placeholder>
          <w:showingPlcHdr/>
          <w:docPartList>
            <w:docPartGallery w:val="Quick Parts"/>
          </w:docPartList>
        </w:sdtPr>
        <w:sdtContent>
          <w:r w:rsidR="00090401" w:rsidRPr="00CC425A">
            <w:rPr>
              <w:rStyle w:val="PlaceholderText"/>
            </w:rPr>
            <w:t>Choose a building block.</w:t>
          </w:r>
        </w:sdtContent>
      </w:sdt>
    </w:p>
    <w:p w:rsidR="005429CE" w:rsidRDefault="005429CE" w:rsidP="005429CE">
      <w:pPr>
        <w:rPr>
          <w:sz w:val="36"/>
        </w:rPr>
      </w:pPr>
      <w:r>
        <w:rPr>
          <w:sz w:val="36"/>
        </w:rPr>
        <w:t>Event/activity:</w:t>
      </w:r>
      <w:r w:rsidR="00090401">
        <w:rPr>
          <w:sz w:val="36"/>
        </w:rPr>
        <w:t xml:space="preserve"> </w:t>
      </w:r>
      <w:sdt>
        <w:sdtPr>
          <w:rPr>
            <w:sz w:val="36"/>
          </w:rPr>
          <w:id w:val="1735968474"/>
          <w:placeholder>
            <w:docPart w:val="DefaultPlaceholder_1081868577"/>
          </w:placeholder>
          <w:showingPlcHdr/>
          <w:docPartList>
            <w:docPartGallery w:val="Quick Parts"/>
          </w:docPartList>
        </w:sdtPr>
        <w:sdtContent>
          <w:r w:rsidR="00090401" w:rsidRPr="00CC425A">
            <w:rPr>
              <w:rStyle w:val="PlaceholderText"/>
            </w:rPr>
            <w:t>Choose a building block.</w:t>
          </w:r>
        </w:sdtContent>
      </w:sdt>
    </w:p>
    <w:p w:rsidR="005429CE" w:rsidRPr="00BD0390" w:rsidRDefault="005429CE" w:rsidP="005429CE">
      <w:pPr>
        <w:rPr>
          <w:sz w:val="36"/>
        </w:rPr>
      </w:pPr>
      <w:r>
        <w:rPr>
          <w:sz w:val="36"/>
        </w:rPr>
        <w:t>Explanation of activity:</w:t>
      </w:r>
      <w:r w:rsidR="00090401">
        <w:rPr>
          <w:sz w:val="36"/>
        </w:rPr>
        <w:t xml:space="preserve"> </w:t>
      </w:r>
      <w:sdt>
        <w:sdtPr>
          <w:rPr>
            <w:sz w:val="36"/>
          </w:rPr>
          <w:id w:val="-30036595"/>
          <w:placeholder>
            <w:docPart w:val="DefaultPlaceholder_1081868577"/>
          </w:placeholder>
          <w:showingPlcHdr/>
          <w:docPartList>
            <w:docPartGallery w:val="Quick Parts"/>
          </w:docPartList>
        </w:sdtPr>
        <w:sdtContent>
          <w:r w:rsidR="00090401" w:rsidRPr="00CC425A">
            <w:rPr>
              <w:rStyle w:val="PlaceholderText"/>
            </w:rPr>
            <w:t>Choose a building block.</w:t>
          </w:r>
        </w:sdtContent>
      </w:sdt>
    </w:p>
    <w:sectPr w:rsidR="005429CE" w:rsidRPr="00BD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90"/>
    <w:rsid w:val="00090401"/>
    <w:rsid w:val="002B2CFE"/>
    <w:rsid w:val="0053711E"/>
    <w:rsid w:val="005429CE"/>
    <w:rsid w:val="00BD039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1F5AC0-6B4A-4E3E-9C61-14B8E64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m@humboldthopspital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8C3D-144D-4896-9467-734D2B72955B}"/>
      </w:docPartPr>
      <w:docPartBody>
        <w:p w:rsidR="000877C7" w:rsidRDefault="00916237">
          <w:r w:rsidRPr="00CC425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7"/>
    <w:rsid w:val="000877C7"/>
    <w:rsid w:val="009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Moritz</dc:creator>
  <cp:keywords/>
  <dc:description/>
  <cp:lastModifiedBy>Gary Moritz</cp:lastModifiedBy>
  <cp:revision>1</cp:revision>
  <dcterms:created xsi:type="dcterms:W3CDTF">2015-07-16T13:54:00Z</dcterms:created>
  <dcterms:modified xsi:type="dcterms:W3CDTF">2015-07-16T22:36:00Z</dcterms:modified>
</cp:coreProperties>
</file>